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97B" w:rsidRPr="006563B8" w:rsidRDefault="0095697B" w:rsidP="00D83CAB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5697B">
        <w:rPr>
          <w:rFonts w:ascii="NimbusRomNo9L-Regu" w:eastAsia="Times New Roman" w:hAnsi="NimbusRomNo9L-Regu" w:cs="Times New Roman"/>
          <w:color w:val="000000"/>
          <w:sz w:val="20"/>
          <w:szCs w:val="20"/>
        </w:rPr>
        <w:t xml:space="preserve">• </w:t>
      </w:r>
      <w:r w:rsidR="00F47E6C">
        <w:rPr>
          <w:rFonts w:ascii="Times New Roman" w:eastAsia="Times New Roman" w:hAnsi="Times New Roman" w:cs="Times New Roman"/>
          <w:color w:val="000000"/>
          <w:sz w:val="20"/>
          <w:szCs w:val="20"/>
        </w:rPr>
        <w:t>Fig.</w:t>
      </w:r>
      <w:r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S1</w:t>
      </w:r>
      <w:r w:rsidR="00D83CAB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>.pdf</w:t>
      </w:r>
      <w:r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: </w:t>
      </w:r>
      <w:r w:rsidR="00DD4948">
        <w:rPr>
          <w:rFonts w:ascii="Times New Roman" w:eastAsia="Times New Roman" w:hAnsi="Times New Roman" w:cs="Times New Roman"/>
          <w:color w:val="000000"/>
          <w:sz w:val="20"/>
          <w:szCs w:val="20"/>
        </w:rPr>
        <w:t>Illustration of LOOCV calculation results.</w:t>
      </w:r>
    </w:p>
    <w:p w:rsidR="0095697B" w:rsidRPr="00DD4948" w:rsidRDefault="00F47E6C" w:rsidP="00D83CAB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• Fig.</w:t>
      </w:r>
      <w:r w:rsidR="0095697B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S2</w:t>
      </w:r>
      <w:r w:rsidR="00D83CAB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>.pdf</w:t>
      </w:r>
      <w:r w:rsidR="0095697B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:</w:t>
      </w:r>
      <w:r w:rsidR="00D83CAB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Estimation</w:t>
      </w:r>
      <w:r w:rsid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D83CAB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of </w:t>
      </w:r>
      <w:r w:rsid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MTCO, </w:t>
      </w:r>
      <w:r w:rsidR="00D83CAB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>MAT</w:t>
      </w:r>
      <w:r w:rsid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MTWA </w:t>
      </w:r>
      <w:r w:rsidR="00D83CAB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>(°C)</w:t>
      </w:r>
      <w:r w:rsidR="006563B8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of the 55 localities, </w:t>
      </w:r>
      <w:r w:rsidR="006563B8" w:rsidRPr="006563B8">
        <w:rPr>
          <w:rFonts w:ascii="Times New Roman" w:hAnsi="Times New Roman" w:cs="Times New Roman"/>
          <w:sz w:val="20"/>
          <w:szCs w:val="20"/>
        </w:rPr>
        <w:t xml:space="preserve">which was not impacted by ice sheet </w:t>
      </w:r>
      <w:r w:rsidR="006563B8" w:rsidRPr="00DD4948">
        <w:rPr>
          <w:rFonts w:ascii="Times New Roman" w:hAnsi="Times New Roman" w:cs="Times New Roman"/>
          <w:sz w:val="20"/>
          <w:szCs w:val="20"/>
        </w:rPr>
        <w:t>development</w:t>
      </w:r>
      <w:r w:rsidR="006563B8" w:rsidRPr="00DD494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per period, from rodents () and Beyer2020 (), as well as anomaly estimations between period and modern period.</w:t>
      </w:r>
    </w:p>
    <w:p w:rsidR="0095697B" w:rsidRPr="00DD4948" w:rsidRDefault="00F47E6C" w:rsidP="00D83CAB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• Fig.</w:t>
      </w:r>
      <w:r w:rsidR="0095697B" w:rsidRPr="00DD494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S3</w:t>
      </w:r>
      <w:r w:rsidR="00D83CAB" w:rsidRPr="00DD4948">
        <w:rPr>
          <w:rFonts w:ascii="Times New Roman" w:eastAsia="Times New Roman" w:hAnsi="Times New Roman" w:cs="Times New Roman"/>
          <w:color w:val="000000"/>
          <w:sz w:val="20"/>
          <w:szCs w:val="20"/>
        </w:rPr>
        <w:t>.pdf</w:t>
      </w:r>
      <w:r w:rsidR="0095697B" w:rsidRPr="00DD494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: </w:t>
      </w:r>
      <w:r w:rsidR="00DD4948" w:rsidRPr="00DD4948">
        <w:rPr>
          <w:rFonts w:ascii="Times New Roman" w:hAnsi="Times New Roman" w:cs="Times New Roman"/>
          <w:sz w:val="20"/>
          <w:szCs w:val="20"/>
        </w:rPr>
        <w:t xml:space="preserve">Differences in MAT, MTWA and MTCO between each </w:t>
      </w:r>
      <w:r w:rsidR="00DD4948" w:rsidRPr="00DD4948">
        <w:rPr>
          <w:rStyle w:val="--l"/>
          <w:rFonts w:ascii="Times New Roman" w:hAnsi="Times New Roman" w:cs="Times New Roman"/>
          <w:sz w:val="20"/>
          <w:szCs w:val="20"/>
        </w:rPr>
        <w:t xml:space="preserve">successive </w:t>
      </w:r>
      <w:r w:rsidR="00DD4948" w:rsidRPr="00DD4948">
        <w:rPr>
          <w:rFonts w:ascii="Times New Roman" w:hAnsi="Times New Roman" w:cs="Times New Roman"/>
          <w:sz w:val="20"/>
          <w:szCs w:val="20"/>
        </w:rPr>
        <w:t>time periods in Beyer2020 estimations.</w:t>
      </w:r>
    </w:p>
    <w:p w:rsidR="004C1716" w:rsidRPr="006563B8" w:rsidRDefault="0095697B" w:rsidP="00D83CAB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>• Table S1</w:t>
      </w:r>
      <w:r w:rsidR="00D83CAB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>.xlsx</w:t>
      </w:r>
      <w:r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: </w:t>
      </w:r>
      <w:r w:rsidR="00025F8E">
        <w:rPr>
          <w:rFonts w:ascii="Times New Roman" w:eastAsia="Times New Roman" w:hAnsi="Times New Roman" w:cs="Times New Roman"/>
          <w:color w:val="000000"/>
          <w:sz w:val="20"/>
          <w:szCs w:val="20"/>
        </w:rPr>
        <w:t>List of the modern localities with their spatial coordinates and their modern climatic zone.</w:t>
      </w:r>
    </w:p>
    <w:p w:rsidR="0095697B" w:rsidRPr="006563B8" w:rsidRDefault="0095697B" w:rsidP="00D83CAB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>• Table S2</w:t>
      </w:r>
      <w:r w:rsidR="00D83CAB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>.xlsx</w:t>
      </w:r>
      <w:r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:</w:t>
      </w:r>
      <w:r w:rsidR="005F2D34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List of rodent localities</w:t>
      </w:r>
      <w:r w:rsidR="00D83CAB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associated with</w:t>
      </w:r>
      <w:r w:rsidR="00CE705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their</w:t>
      </w:r>
      <w:r w:rsidR="00D83CAB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5F2D34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bioclimatic sprectum </w:t>
      </w:r>
      <w:r w:rsidR="00D83CAB"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>and faunal list</w:t>
      </w:r>
      <w:r w:rsidR="00DD4948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95697B" w:rsidRDefault="0095697B" w:rsidP="00D83CAB">
      <w:pPr>
        <w:rPr>
          <w:sz w:val="24"/>
        </w:rPr>
      </w:pPr>
      <w:r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>•</w:t>
      </w:r>
      <w:r w:rsidRPr="00025F8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Table S3</w:t>
      </w:r>
      <w:r w:rsidR="00D83CAB" w:rsidRPr="00025F8E">
        <w:rPr>
          <w:rFonts w:ascii="Times New Roman" w:eastAsia="Times New Roman" w:hAnsi="Times New Roman" w:cs="Times New Roman"/>
          <w:color w:val="000000"/>
          <w:sz w:val="20"/>
          <w:szCs w:val="20"/>
        </w:rPr>
        <w:t>.csv</w:t>
      </w:r>
      <w:r w:rsidRPr="00025F8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: </w:t>
      </w:r>
      <w:r w:rsidR="00025F8E" w:rsidRPr="00025F8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Rodent </w:t>
      </w:r>
      <w:r w:rsidR="00025F8E" w:rsidRPr="00025F8E">
        <w:rPr>
          <w:rFonts w:ascii="Times New Roman" w:hAnsi="Times New Roman" w:cs="Times New Roman"/>
          <w:sz w:val="20"/>
          <w:szCs w:val="20"/>
        </w:rPr>
        <w:t>CRI values added for this study.</w:t>
      </w:r>
      <w:r w:rsidR="00025F8E">
        <w:rPr>
          <w:sz w:val="24"/>
        </w:rPr>
        <w:t xml:space="preserve"> </w:t>
      </w:r>
    </w:p>
    <w:p w:rsidR="00CE705E" w:rsidRPr="006563B8" w:rsidRDefault="00CE705E" w:rsidP="00D83CAB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563B8">
        <w:rPr>
          <w:rFonts w:ascii="Times New Roman" w:eastAsia="Times New Roman" w:hAnsi="Times New Roman" w:cs="Times New Roman"/>
          <w:color w:val="000000"/>
          <w:sz w:val="20"/>
          <w:szCs w:val="20"/>
        </w:rPr>
        <w:t>•</w:t>
      </w:r>
      <w:r w:rsidRPr="00025F8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F47E6C">
        <w:rPr>
          <w:rFonts w:ascii="Times New Roman" w:eastAsia="Times New Roman" w:hAnsi="Times New Roman" w:cs="Times New Roman"/>
          <w:color w:val="000000"/>
          <w:sz w:val="20"/>
          <w:szCs w:val="20"/>
        </w:rPr>
        <w:t>Supplement S</w:t>
      </w:r>
      <w:r w:rsidR="00866F4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 </w:t>
      </w:r>
      <w:r w:rsidRPr="00025F8E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Pr="00CE705E">
        <w:rPr>
          <w:sz w:val="24"/>
        </w:rPr>
        <w:t xml:space="preserve"> </w:t>
      </w:r>
      <w:r w:rsidRPr="00CE705E">
        <w:rPr>
          <w:rFonts w:ascii="Times New Roman" w:hAnsi="Times New Roman" w:cs="Times New Roman"/>
          <w:sz w:val="20"/>
          <w:szCs w:val="20"/>
        </w:rPr>
        <w:t>R</w:t>
      </w:r>
      <w:bookmarkStart w:id="0" w:name="_GoBack"/>
      <w:bookmarkEnd w:id="0"/>
      <w:r w:rsidRPr="00CE705E">
        <w:rPr>
          <w:rFonts w:ascii="Times New Roman" w:hAnsi="Times New Roman" w:cs="Times New Roman"/>
          <w:sz w:val="20"/>
          <w:szCs w:val="20"/>
        </w:rPr>
        <w:t xml:space="preserve"> scripts and raw data used for rodent </w:t>
      </w:r>
      <w:r w:rsidR="00CA2E67">
        <w:rPr>
          <w:rFonts w:ascii="Times New Roman" w:hAnsi="Times New Roman" w:cs="Times New Roman"/>
          <w:sz w:val="20"/>
          <w:szCs w:val="20"/>
        </w:rPr>
        <w:t>model</w:t>
      </w:r>
      <w:r w:rsidRPr="00CE705E">
        <w:rPr>
          <w:rFonts w:ascii="Times New Roman" w:hAnsi="Times New Roman" w:cs="Times New Roman"/>
          <w:sz w:val="20"/>
          <w:szCs w:val="20"/>
        </w:rPr>
        <w:t xml:space="preserve"> calculations.</w:t>
      </w:r>
    </w:p>
    <w:p w:rsidR="0095697B" w:rsidRDefault="0095697B" w:rsidP="0095697B"/>
    <w:sectPr w:rsidR="009569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D56" w:rsidRDefault="004C5D56" w:rsidP="0095697B">
      <w:pPr>
        <w:spacing w:after="0" w:line="240" w:lineRule="auto"/>
      </w:pPr>
      <w:r>
        <w:separator/>
      </w:r>
    </w:p>
  </w:endnote>
  <w:endnote w:type="continuationSeparator" w:id="0">
    <w:p w:rsidR="004C5D56" w:rsidRDefault="004C5D56" w:rsidP="00956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RomNo9L-Regu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D56" w:rsidRDefault="004C5D56" w:rsidP="0095697B">
      <w:pPr>
        <w:spacing w:after="0" w:line="240" w:lineRule="auto"/>
      </w:pPr>
      <w:r>
        <w:separator/>
      </w:r>
    </w:p>
  </w:footnote>
  <w:footnote w:type="continuationSeparator" w:id="0">
    <w:p w:rsidR="004C5D56" w:rsidRDefault="004C5D56" w:rsidP="00956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014"/>
    <w:rsid w:val="00025F8E"/>
    <w:rsid w:val="000541ED"/>
    <w:rsid w:val="00195428"/>
    <w:rsid w:val="00340EEE"/>
    <w:rsid w:val="004C1716"/>
    <w:rsid w:val="004C5D56"/>
    <w:rsid w:val="005F2D34"/>
    <w:rsid w:val="006563B8"/>
    <w:rsid w:val="00866F44"/>
    <w:rsid w:val="0095697B"/>
    <w:rsid w:val="00CA2E67"/>
    <w:rsid w:val="00CE705E"/>
    <w:rsid w:val="00D83CAB"/>
    <w:rsid w:val="00DD4948"/>
    <w:rsid w:val="00ED7014"/>
    <w:rsid w:val="00F4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761FF00-332C-4003-9E12-C71D89593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Stitle">
    <w:name w:val="MS title"/>
    <w:basedOn w:val="Normal"/>
    <w:link w:val="MStitleChar"/>
    <w:qFormat/>
    <w:rsid w:val="0095697B"/>
    <w:pPr>
      <w:spacing w:before="360" w:after="0" w:line="440" w:lineRule="exact"/>
      <w:contextualSpacing/>
      <w:jc w:val="both"/>
    </w:pPr>
    <w:rPr>
      <w:rFonts w:ascii="Times New Roman" w:eastAsia="Times New Roman" w:hAnsi="Times New Roman" w:cs="Times New Roman"/>
      <w:b/>
      <w:sz w:val="34"/>
      <w:szCs w:val="24"/>
      <w:lang w:val="en-GB" w:eastAsia="de-DE"/>
    </w:rPr>
  </w:style>
  <w:style w:type="character" w:customStyle="1" w:styleId="MStitleChar">
    <w:name w:val="MS title Char"/>
    <w:basedOn w:val="Policepardfaut"/>
    <w:link w:val="MStitle"/>
    <w:rsid w:val="0095697B"/>
    <w:rPr>
      <w:rFonts w:ascii="Times New Roman" w:eastAsia="Times New Roman" w:hAnsi="Times New Roman" w:cs="Times New Roman"/>
      <w:b/>
      <w:sz w:val="34"/>
      <w:szCs w:val="24"/>
      <w:lang w:val="en-GB" w:eastAsia="de-DE"/>
    </w:rPr>
  </w:style>
  <w:style w:type="paragraph" w:customStyle="1" w:styleId="Affiliation">
    <w:name w:val="Affiliation"/>
    <w:basedOn w:val="Normal"/>
    <w:link w:val="AffiliationChar"/>
    <w:qFormat/>
    <w:rsid w:val="0095697B"/>
    <w:pPr>
      <w:spacing w:before="120" w:after="0" w:line="240" w:lineRule="auto"/>
      <w:contextualSpacing/>
      <w:jc w:val="both"/>
    </w:pPr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character" w:customStyle="1" w:styleId="AffiliationChar">
    <w:name w:val="Affiliation Char"/>
    <w:basedOn w:val="Policepardfaut"/>
    <w:link w:val="Affiliation"/>
    <w:rsid w:val="0095697B"/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paragraph" w:customStyle="1" w:styleId="Correspondence">
    <w:name w:val="Correspondence"/>
    <w:basedOn w:val="Normal"/>
    <w:link w:val="CorrespondenceChar"/>
    <w:qFormat/>
    <w:rsid w:val="0095697B"/>
    <w:pPr>
      <w:spacing w:before="120" w:after="36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character" w:customStyle="1" w:styleId="CorrespondenceChar">
    <w:name w:val="Correspondence Char"/>
    <w:basedOn w:val="Policepardfaut"/>
    <w:link w:val="Correspondence"/>
    <w:rsid w:val="0095697B"/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paragraph" w:customStyle="1" w:styleId="Authors">
    <w:name w:val="Authors"/>
    <w:basedOn w:val="Normal"/>
    <w:link w:val="AuthorsChar"/>
    <w:qFormat/>
    <w:rsid w:val="0095697B"/>
    <w:pPr>
      <w:spacing w:before="180"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customStyle="1" w:styleId="AuthorsChar">
    <w:name w:val="Authors Char"/>
    <w:basedOn w:val="Policepardfaut"/>
    <w:link w:val="Authors"/>
    <w:rsid w:val="0095697B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styleId="En-tte">
    <w:name w:val="header"/>
    <w:basedOn w:val="Normal"/>
    <w:link w:val="En-tteCar"/>
    <w:uiPriority w:val="99"/>
    <w:unhideWhenUsed/>
    <w:rsid w:val="0095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697B"/>
  </w:style>
  <w:style w:type="paragraph" w:styleId="Pieddepage">
    <w:name w:val="footer"/>
    <w:basedOn w:val="Normal"/>
    <w:link w:val="PieddepageCar"/>
    <w:uiPriority w:val="99"/>
    <w:unhideWhenUsed/>
    <w:rsid w:val="0095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697B"/>
  </w:style>
  <w:style w:type="character" w:customStyle="1" w:styleId="fontstyle01">
    <w:name w:val="fontstyle01"/>
    <w:basedOn w:val="Policepardfaut"/>
    <w:rsid w:val="0095697B"/>
    <w:rPr>
      <w:rFonts w:ascii="NimbusRomNo9L-Regu" w:hAnsi="NimbusRomNo9L-Regu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--l">
    <w:name w:val="--l"/>
    <w:basedOn w:val="Policepardfaut"/>
    <w:rsid w:val="00DD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Aurélien admin</dc:creator>
  <cp:keywords/>
  <dc:description/>
  <cp:lastModifiedBy>Aurélien admin</cp:lastModifiedBy>
  <cp:revision>10</cp:revision>
  <dcterms:created xsi:type="dcterms:W3CDTF">2025-09-04T15:52:00Z</dcterms:created>
  <dcterms:modified xsi:type="dcterms:W3CDTF">2025-09-05T21:08:00Z</dcterms:modified>
</cp:coreProperties>
</file>